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8A7" w:rsidRDefault="008568A7" w:rsidP="008568A7">
      <w:pPr>
        <w:shd w:val="clear" w:color="auto" w:fill="FFFFFF"/>
        <w:spacing w:after="84" w:line="240" w:lineRule="auto"/>
        <w:jc w:val="both"/>
        <w:rPr>
          <w:rFonts w:ascii="Times New Roman" w:eastAsia="Times New Roman" w:hAnsi="Times New Roman" w:cs="Times New Roman"/>
          <w:b/>
          <w:bCs/>
          <w:color w:val="252525"/>
          <w:sz w:val="24"/>
          <w:szCs w:val="24"/>
        </w:rPr>
      </w:pPr>
      <w:r w:rsidRPr="008568A7">
        <w:rPr>
          <w:rFonts w:ascii="Times New Roman" w:eastAsia="Times New Roman" w:hAnsi="Times New Roman" w:cs="Times New Roman"/>
          <w:b/>
          <w:bCs/>
          <w:color w:val="252525"/>
          <w:sz w:val="24"/>
          <w:szCs w:val="24"/>
        </w:rPr>
        <w:t>Hướng dẫn thủ tục sinh viên xin thôi học tại trường</w:t>
      </w:r>
    </w:p>
    <w:p w:rsidR="008568A7" w:rsidRPr="008568A7" w:rsidRDefault="008568A7" w:rsidP="008568A7">
      <w:pPr>
        <w:shd w:val="clear" w:color="auto" w:fill="FFFFFF"/>
        <w:spacing w:after="84" w:line="240" w:lineRule="auto"/>
        <w:jc w:val="both"/>
        <w:rPr>
          <w:rFonts w:ascii="Times New Roman" w:eastAsia="Times New Roman" w:hAnsi="Times New Roman" w:cs="Times New Roman"/>
          <w:b/>
          <w:bCs/>
          <w:color w:val="252525"/>
          <w:sz w:val="24"/>
          <w:szCs w:val="24"/>
        </w:rPr>
      </w:pPr>
    </w:p>
    <w:tbl>
      <w:tblPr>
        <w:tblW w:w="937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276"/>
        <w:gridCol w:w="6095"/>
      </w:tblGrid>
      <w:tr w:rsidR="008568A7" w:rsidRPr="008568A7" w:rsidTr="008568A7">
        <w:trPr>
          <w:trHeight w:val="540"/>
        </w:trPr>
        <w:tc>
          <w:tcPr>
            <w:tcW w:w="3276" w:type="dxa"/>
            <w:noWrap/>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b/>
                <w:bCs/>
                <w:color w:val="000000"/>
                <w:sz w:val="24"/>
                <w:szCs w:val="24"/>
              </w:rPr>
              <w:t>1. Phòng tiếp nhận hồ sơ</w:t>
            </w:r>
          </w:p>
        </w:tc>
        <w:tc>
          <w:tcPr>
            <w:tcW w:w="6095" w:type="dxa"/>
            <w:noWrap/>
            <w:tcMar>
              <w:top w:w="0" w:type="dxa"/>
              <w:left w:w="108" w:type="dxa"/>
              <w:bottom w:w="0" w:type="dxa"/>
              <w:right w:w="108" w:type="dxa"/>
            </w:tcMar>
            <w:vAlign w:val="center"/>
            <w:hideMark/>
          </w:tcPr>
          <w:p w:rsidR="008568A7" w:rsidRPr="008568A7" w:rsidRDefault="008568A7" w:rsidP="008568A7">
            <w:pPr>
              <w:spacing w:after="0" w:line="240" w:lineRule="atLeast"/>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color w:val="000000"/>
                <w:sz w:val="24"/>
                <w:szCs w:val="24"/>
              </w:rPr>
              <w:t>Phòng Công tác chính trị và Quản lý sinh viên</w:t>
            </w:r>
          </w:p>
        </w:tc>
      </w:tr>
      <w:tr w:rsidR="008568A7" w:rsidRPr="008568A7" w:rsidTr="008568A7">
        <w:trPr>
          <w:trHeight w:val="870"/>
        </w:trPr>
        <w:tc>
          <w:tcPr>
            <w:tcW w:w="3276" w:type="dxa"/>
            <w:noWrap/>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b/>
                <w:bCs/>
                <w:color w:val="000000"/>
                <w:sz w:val="24"/>
                <w:szCs w:val="24"/>
              </w:rPr>
              <w:t>2. Thời gian tiếp nhận hồ sơ</w:t>
            </w:r>
          </w:p>
        </w:tc>
        <w:tc>
          <w:tcPr>
            <w:tcW w:w="6095" w:type="dxa"/>
            <w:tcMar>
              <w:top w:w="0" w:type="dxa"/>
              <w:left w:w="108" w:type="dxa"/>
              <w:bottom w:w="0" w:type="dxa"/>
              <w:right w:w="108" w:type="dxa"/>
            </w:tcMar>
            <w:vAlign w:val="center"/>
            <w:hideMark/>
          </w:tcPr>
          <w:p w:rsidR="008568A7" w:rsidRPr="008568A7" w:rsidRDefault="008568A7" w:rsidP="008568A7">
            <w:pPr>
              <w:spacing w:after="0" w:line="240" w:lineRule="atLeast"/>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color w:val="000000"/>
                <w:sz w:val="24"/>
                <w:szCs w:val="24"/>
              </w:rPr>
              <w:t>- Sáng từ 8h -11h;                   </w:t>
            </w:r>
          </w:p>
          <w:p w:rsidR="008568A7" w:rsidRPr="008568A7" w:rsidRDefault="008568A7" w:rsidP="008568A7">
            <w:pPr>
              <w:spacing w:after="0" w:line="240" w:lineRule="atLeast"/>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color w:val="000000"/>
                <w:sz w:val="24"/>
                <w:szCs w:val="24"/>
              </w:rPr>
              <w:t>- Từ thứ 2 đến thứ 6 (Không kể ngày nghỉ và lễ Tết)</w:t>
            </w:r>
          </w:p>
        </w:tc>
      </w:tr>
      <w:tr w:rsidR="008568A7" w:rsidRPr="008568A7" w:rsidTr="008568A7">
        <w:trPr>
          <w:trHeight w:val="525"/>
        </w:trPr>
        <w:tc>
          <w:tcPr>
            <w:tcW w:w="3276" w:type="dxa"/>
            <w:noWrap/>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b/>
                <w:bCs/>
                <w:color w:val="000000"/>
                <w:sz w:val="24"/>
                <w:szCs w:val="24"/>
              </w:rPr>
              <w:t>3. Thời gian giải quyết</w:t>
            </w:r>
          </w:p>
        </w:tc>
        <w:tc>
          <w:tcPr>
            <w:tcW w:w="6095" w:type="dxa"/>
            <w:noWrap/>
            <w:tcMar>
              <w:top w:w="0" w:type="dxa"/>
              <w:left w:w="108" w:type="dxa"/>
              <w:bottom w:w="0" w:type="dxa"/>
              <w:right w:w="108" w:type="dxa"/>
            </w:tcMar>
            <w:vAlign w:val="center"/>
            <w:hideMark/>
          </w:tcPr>
          <w:p w:rsidR="008568A7" w:rsidRPr="008568A7" w:rsidRDefault="008568A7" w:rsidP="008568A7">
            <w:pPr>
              <w:spacing w:after="0" w:line="240" w:lineRule="atLeast"/>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color w:val="000000"/>
                <w:sz w:val="24"/>
                <w:szCs w:val="24"/>
              </w:rPr>
              <w:t>07 ngày  (Không kể ngày nghỉ và lễ Tết)</w:t>
            </w:r>
          </w:p>
        </w:tc>
      </w:tr>
      <w:tr w:rsidR="008568A7" w:rsidRPr="008568A7" w:rsidTr="008568A7">
        <w:trPr>
          <w:trHeight w:val="1176"/>
        </w:trPr>
        <w:tc>
          <w:tcPr>
            <w:tcW w:w="3276" w:type="dxa"/>
            <w:noWrap/>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b/>
                <w:bCs/>
                <w:color w:val="000000"/>
                <w:sz w:val="24"/>
                <w:szCs w:val="24"/>
              </w:rPr>
              <w:t>4. Đối tượng</w:t>
            </w:r>
          </w:p>
        </w:tc>
        <w:tc>
          <w:tcPr>
            <w:tcW w:w="6095" w:type="dxa"/>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color w:val="000000"/>
                <w:sz w:val="24"/>
                <w:szCs w:val="24"/>
              </w:rPr>
              <w:t>Sinh viên Đại học, Cao đẳng, Cao đẳng liên thông lên đại học hệ chính quy và Đại học hệ vừa làm vừa học không có nguyện vọng học tại trường                                                         </w:t>
            </w:r>
          </w:p>
        </w:tc>
      </w:tr>
      <w:tr w:rsidR="008568A7" w:rsidRPr="008568A7" w:rsidTr="008568A7">
        <w:trPr>
          <w:trHeight w:val="930"/>
        </w:trPr>
        <w:tc>
          <w:tcPr>
            <w:tcW w:w="3276" w:type="dxa"/>
            <w:noWrap/>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b/>
                <w:bCs/>
                <w:color w:val="000000"/>
                <w:sz w:val="24"/>
                <w:szCs w:val="24"/>
              </w:rPr>
              <w:t>5. Hồ sơ</w:t>
            </w:r>
          </w:p>
        </w:tc>
        <w:tc>
          <w:tcPr>
            <w:tcW w:w="6095" w:type="dxa"/>
            <w:tcMar>
              <w:top w:w="0" w:type="dxa"/>
              <w:left w:w="108" w:type="dxa"/>
              <w:bottom w:w="0" w:type="dxa"/>
              <w:right w:w="108" w:type="dxa"/>
            </w:tcMar>
            <w:vAlign w:val="center"/>
            <w:hideMark/>
          </w:tcPr>
          <w:p w:rsidR="008568A7" w:rsidRPr="008568A7" w:rsidRDefault="008568A7" w:rsidP="008568A7">
            <w:pPr>
              <w:spacing w:after="0" w:line="240" w:lineRule="atLeast"/>
              <w:ind w:left="12"/>
              <w:jc w:val="both"/>
              <w:rPr>
                <w:rFonts w:ascii="Times New Roman" w:eastAsia="Times New Roman" w:hAnsi="Times New Roman" w:cs="Times New Roman"/>
                <w:color w:val="000000"/>
                <w:sz w:val="24"/>
                <w:szCs w:val="24"/>
              </w:rPr>
            </w:pPr>
            <w:r w:rsidRPr="008568A7">
              <w:rPr>
                <w:rFonts w:ascii="Times New Roman" w:eastAsia="Times New Roman" w:hAnsi="Times New Roman" w:cs="Times New Roman"/>
                <w:color w:val="000000"/>
                <w:sz w:val="24"/>
                <w:szCs w:val="24"/>
              </w:rPr>
              <w:t>Nộp Đơn xin thôi học (đã khai đầy đủ thông tin)</w:t>
            </w:r>
          </w:p>
        </w:tc>
      </w:tr>
    </w:tbl>
    <w:p w:rsidR="006076E4" w:rsidRPr="008568A7" w:rsidRDefault="008568A7">
      <w:pPr>
        <w:rPr>
          <w:rFonts w:ascii="Times New Roman" w:hAnsi="Times New Roman" w:cs="Times New Roman"/>
          <w:sz w:val="24"/>
          <w:szCs w:val="24"/>
        </w:rPr>
      </w:pPr>
    </w:p>
    <w:sectPr w:rsidR="006076E4" w:rsidRPr="008568A7" w:rsidSect="008E55E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568A7"/>
    <w:rsid w:val="003C0590"/>
    <w:rsid w:val="006E6D95"/>
    <w:rsid w:val="008568A7"/>
    <w:rsid w:val="008E55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5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e">
    <w:name w:val="date"/>
    <w:basedOn w:val="DefaultParagraphFont"/>
    <w:rsid w:val="008568A7"/>
  </w:style>
  <w:style w:type="character" w:customStyle="1" w:styleId="apple-converted-space">
    <w:name w:val="apple-converted-space"/>
    <w:basedOn w:val="DefaultParagraphFont"/>
    <w:rsid w:val="008568A7"/>
  </w:style>
  <w:style w:type="paragraph" w:styleId="NormalWeb">
    <w:name w:val="Normal (Web)"/>
    <w:basedOn w:val="Normal"/>
    <w:uiPriority w:val="99"/>
    <w:unhideWhenUsed/>
    <w:rsid w:val="008568A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568A7"/>
    <w:rPr>
      <w:b/>
      <w:bCs/>
    </w:rPr>
  </w:style>
  <w:style w:type="paragraph" w:styleId="BalloonText">
    <w:name w:val="Balloon Text"/>
    <w:basedOn w:val="Normal"/>
    <w:link w:val="BalloonTextChar"/>
    <w:uiPriority w:val="99"/>
    <w:semiHidden/>
    <w:unhideWhenUsed/>
    <w:rsid w:val="00856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68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83056669">
      <w:bodyDiv w:val="1"/>
      <w:marLeft w:val="0"/>
      <w:marRight w:val="0"/>
      <w:marTop w:val="0"/>
      <w:marBottom w:val="0"/>
      <w:divBdr>
        <w:top w:val="none" w:sz="0" w:space="0" w:color="auto"/>
        <w:left w:val="none" w:sz="0" w:space="0" w:color="auto"/>
        <w:bottom w:val="none" w:sz="0" w:space="0" w:color="auto"/>
        <w:right w:val="none" w:sz="0" w:space="0" w:color="auto"/>
      </w:divBdr>
      <w:divsChild>
        <w:div w:id="1018235308">
          <w:marLeft w:val="0"/>
          <w:marRight w:val="0"/>
          <w:marTop w:val="120"/>
          <w:marBottom w:val="84"/>
          <w:divBdr>
            <w:top w:val="none" w:sz="0" w:space="0" w:color="auto"/>
            <w:left w:val="none" w:sz="0" w:space="0" w:color="auto"/>
            <w:bottom w:val="none" w:sz="0" w:space="0" w:color="auto"/>
            <w:right w:val="none" w:sz="0" w:space="0" w:color="auto"/>
          </w:divBdr>
        </w:div>
        <w:div w:id="1028991887">
          <w:marLeft w:val="0"/>
          <w:marRight w:val="0"/>
          <w:marTop w:val="0"/>
          <w:marBottom w:val="0"/>
          <w:divBdr>
            <w:top w:val="none" w:sz="0" w:space="0" w:color="auto"/>
            <w:left w:val="none" w:sz="0" w:space="0" w:color="auto"/>
            <w:bottom w:val="none" w:sz="0" w:space="0" w:color="auto"/>
            <w:right w:val="none" w:sz="0" w:space="0" w:color="auto"/>
          </w:divBdr>
          <w:divsChild>
            <w:div w:id="1880124298">
              <w:marLeft w:val="0"/>
              <w:marRight w:val="0"/>
              <w:marTop w:val="0"/>
              <w:marBottom w:val="0"/>
              <w:divBdr>
                <w:top w:val="none" w:sz="0" w:space="0" w:color="auto"/>
                <w:left w:val="none" w:sz="0" w:space="0" w:color="auto"/>
                <w:bottom w:val="none" w:sz="0" w:space="0" w:color="auto"/>
                <w:right w:val="none" w:sz="0" w:space="0" w:color="auto"/>
              </w:divBdr>
              <w:divsChild>
                <w:div w:id="40102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126367">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93</Words>
  <Characters>531</Characters>
  <Application>Microsoft Office Word</Application>
  <DocSecurity>0</DocSecurity>
  <Lines>4</Lines>
  <Paragraphs>1</Paragraphs>
  <ScaleCrop>false</ScaleCrop>
  <Company>Sky123.Org</Company>
  <LinksUpToDate>false</LinksUpToDate>
  <CharactersWithSpaces>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2017-03-30T04:09:00Z</dcterms:created>
  <dcterms:modified xsi:type="dcterms:W3CDTF">2017-03-30T04:10:00Z</dcterms:modified>
</cp:coreProperties>
</file>